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4" w:type="dxa"/>
        <w:tblLook w:val="01E0"/>
      </w:tblPr>
      <w:tblGrid>
        <w:gridCol w:w="5328"/>
        <w:gridCol w:w="4786"/>
      </w:tblGrid>
      <w:tr w:rsidR="00B57F0D" w:rsidRPr="0050124A" w:rsidTr="00C77012">
        <w:trPr>
          <w:trHeight w:val="2111"/>
        </w:trPr>
        <w:tc>
          <w:tcPr>
            <w:tcW w:w="5328" w:type="dxa"/>
          </w:tcPr>
          <w:p w:rsidR="00B57F0D" w:rsidRPr="00C77012" w:rsidRDefault="00B57F0D" w:rsidP="00C7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012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</w:p>
          <w:p w:rsidR="00B57F0D" w:rsidRPr="00C77012" w:rsidRDefault="00B57F0D" w:rsidP="00C7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F0D" w:rsidRPr="00C77012" w:rsidRDefault="00B57F0D" w:rsidP="00C7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C77012">
              <w:rPr>
                <w:rFonts w:ascii="Times New Roman" w:hAnsi="Times New Roman"/>
                <w:sz w:val="24"/>
                <w:szCs w:val="24"/>
                <w:lang w:eastAsia="ru-RU"/>
              </w:rPr>
              <w:t>риказом министра социального развития Кировской области</w:t>
            </w:r>
          </w:p>
          <w:p w:rsidR="00B57F0D" w:rsidRPr="0050124A" w:rsidRDefault="00B57F0D" w:rsidP="00C7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012">
              <w:rPr>
                <w:rFonts w:ascii="Times New Roman" w:hAnsi="Times New Roman"/>
                <w:sz w:val="24"/>
                <w:szCs w:val="24"/>
                <w:lang w:eastAsia="ru-RU"/>
              </w:rPr>
              <w:t>от 29 декабря 2016 года № 564</w:t>
            </w:r>
          </w:p>
        </w:tc>
        <w:tc>
          <w:tcPr>
            <w:tcW w:w="4786" w:type="dxa"/>
          </w:tcPr>
          <w:p w:rsidR="00B57F0D" w:rsidRPr="0050124A" w:rsidRDefault="00B57F0D" w:rsidP="00C7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УТВЕРЖДЁН</w:t>
            </w:r>
          </w:p>
          <w:p w:rsidR="00B57F0D" w:rsidRDefault="00B57F0D" w:rsidP="00C7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F0D" w:rsidRPr="0050124A" w:rsidRDefault="00B57F0D" w:rsidP="00C7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риказом директора</w:t>
            </w:r>
          </w:p>
          <w:p w:rsidR="00B57F0D" w:rsidRPr="0050124A" w:rsidRDefault="00B57F0D" w:rsidP="00C7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КОГАУСО «Вятскополянский комплексный центр социального</w:t>
            </w:r>
          </w:p>
          <w:p w:rsidR="00B57F0D" w:rsidRPr="0050124A" w:rsidRDefault="00B57F0D" w:rsidP="00C7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обслуживания населения»</w:t>
            </w:r>
          </w:p>
          <w:p w:rsidR="00B57F0D" w:rsidRPr="0050124A" w:rsidRDefault="00B57F0D" w:rsidP="00C7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№ 294 от 20.12.2016</w:t>
            </w:r>
          </w:p>
        </w:tc>
      </w:tr>
    </w:tbl>
    <w:p w:rsidR="00B57F0D" w:rsidRDefault="00B57F0D" w:rsidP="00D7185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57F0D" w:rsidRDefault="00B57F0D" w:rsidP="00D71857">
      <w:pPr>
        <w:tabs>
          <w:tab w:val="left" w:pos="29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</w:t>
      </w:r>
    </w:p>
    <w:p w:rsidR="00B57F0D" w:rsidRDefault="00B57F0D" w:rsidP="00D71857">
      <w:pPr>
        <w:tabs>
          <w:tab w:val="left" w:pos="29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мероприятий по улучшению качества работы </w:t>
      </w:r>
    </w:p>
    <w:p w:rsidR="00B57F0D" w:rsidRDefault="00B57F0D" w:rsidP="00D71857">
      <w:pPr>
        <w:tabs>
          <w:tab w:val="left" w:pos="29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КОГАУСО «Вятскополянский комплексный центр социального обслуживания населения» на 2017 год.</w:t>
      </w:r>
    </w:p>
    <w:p w:rsidR="00B57F0D" w:rsidRDefault="00B57F0D" w:rsidP="00D718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4689"/>
        <w:gridCol w:w="2169"/>
        <w:gridCol w:w="2542"/>
      </w:tblGrid>
      <w:tr w:rsidR="00B57F0D" w:rsidRPr="0050124A" w:rsidTr="0050124A">
        <w:tc>
          <w:tcPr>
            <w:tcW w:w="631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9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69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542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57F0D" w:rsidRPr="0050124A" w:rsidTr="0050124A">
        <w:tc>
          <w:tcPr>
            <w:tcW w:w="10031" w:type="dxa"/>
            <w:gridSpan w:val="4"/>
          </w:tcPr>
          <w:p w:rsidR="00B57F0D" w:rsidRPr="0050124A" w:rsidRDefault="00B57F0D" w:rsidP="00F038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Мероприятия по повышению открытости и доступности информации об учреждении</w:t>
            </w:r>
          </w:p>
        </w:tc>
      </w:tr>
      <w:tr w:rsidR="00B57F0D" w:rsidRPr="0050124A" w:rsidTr="0050124A">
        <w:tc>
          <w:tcPr>
            <w:tcW w:w="631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89" w:type="dxa"/>
          </w:tcPr>
          <w:p w:rsidR="00B57F0D" w:rsidRPr="0050124A" w:rsidRDefault="00B57F0D" w:rsidP="00501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в информационно – телекоммуникационной сети «Интернет» на официальном сайте</w:t>
            </w:r>
            <w:r w:rsidRPr="005012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для размещения информации о государственных и муниципальных учреждениях (</w:t>
            </w:r>
            <w:hyperlink r:id="rId4" w:history="1">
              <w:r w:rsidRPr="0050124A">
                <w:rPr>
                  <w:rStyle w:val="Hyperlink"/>
                  <w:rFonts w:ascii="Times New Roman" w:hAnsi="Times New Roman"/>
                  <w:sz w:val="24"/>
                  <w:szCs w:val="24"/>
                  <w:u w:val="none"/>
                  <w:lang w:val="en-US" w:eastAsia="ru-RU"/>
                </w:rPr>
                <w:t>www</w:t>
              </w:r>
              <w:r w:rsidRPr="0050124A">
                <w:rPr>
                  <w:rStyle w:val="Hyperlink"/>
                  <w:rFonts w:ascii="Times New Roman" w:hAnsi="Times New Roman"/>
                  <w:sz w:val="24"/>
                  <w:szCs w:val="24"/>
                  <w:u w:val="none"/>
                  <w:lang w:eastAsia="ru-RU"/>
                </w:rPr>
                <w:t>.</w:t>
              </w:r>
              <w:r w:rsidRPr="0050124A">
                <w:rPr>
                  <w:rStyle w:val="Hyperlink"/>
                  <w:rFonts w:ascii="Times New Roman" w:hAnsi="Times New Roman"/>
                  <w:sz w:val="24"/>
                  <w:szCs w:val="24"/>
                  <w:u w:val="none"/>
                  <w:lang w:val="en-US" w:eastAsia="ru-RU"/>
                </w:rPr>
                <w:t>busgov</w:t>
              </w:r>
              <w:r w:rsidRPr="0050124A">
                <w:rPr>
                  <w:rStyle w:val="Hyperlink"/>
                  <w:rFonts w:ascii="Times New Roman" w:hAnsi="Times New Roman"/>
                  <w:sz w:val="24"/>
                  <w:szCs w:val="24"/>
                  <w:u w:val="none"/>
                  <w:lang w:eastAsia="ru-RU"/>
                </w:rPr>
                <w:t>.</w:t>
              </w:r>
              <w:r w:rsidRPr="0050124A">
                <w:rPr>
                  <w:rStyle w:val="Hyperlink"/>
                  <w:rFonts w:ascii="Times New Roman" w:hAnsi="Times New Roman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) информации, предусмотренной приказом Минтруда России от 17.11.2014 № 886н</w:t>
            </w:r>
          </w:p>
        </w:tc>
        <w:tc>
          <w:tcPr>
            <w:tcW w:w="2169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 в сроки установленные законодательством</w:t>
            </w:r>
          </w:p>
        </w:tc>
        <w:tc>
          <w:tcPr>
            <w:tcW w:w="2542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B57F0D" w:rsidRPr="0050124A" w:rsidTr="0050124A">
        <w:tc>
          <w:tcPr>
            <w:tcW w:w="631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89" w:type="dxa"/>
          </w:tcPr>
          <w:p w:rsidR="00B57F0D" w:rsidRPr="0050124A" w:rsidRDefault="00B57F0D" w:rsidP="00501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6A1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в информационно-телекоммуникационной сети «Интернет» на официальном сайте организации социального обслуживания населения информации, предусмотренной приказом Минтруда России от 17.11.2014 № 886н</w:t>
            </w:r>
          </w:p>
        </w:tc>
        <w:tc>
          <w:tcPr>
            <w:tcW w:w="2169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 в сроки установленные законодательством</w:t>
            </w:r>
          </w:p>
        </w:tc>
        <w:tc>
          <w:tcPr>
            <w:tcW w:w="2542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Программист</w:t>
            </w:r>
          </w:p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B57F0D" w:rsidRPr="0050124A" w:rsidTr="0050124A">
        <w:tc>
          <w:tcPr>
            <w:tcW w:w="631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89" w:type="dxa"/>
          </w:tcPr>
          <w:p w:rsidR="00B57F0D" w:rsidRPr="0050124A" w:rsidRDefault="00B57F0D" w:rsidP="00501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о деятельности учреждения, структурного подразделения (перечне, порядке и условиях предоставления социальных услуг, тарифах на социальные услуги) на информационных стендах.</w:t>
            </w:r>
          </w:p>
        </w:tc>
        <w:tc>
          <w:tcPr>
            <w:tcW w:w="2169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Постоянно, по мере необходимости</w:t>
            </w:r>
          </w:p>
        </w:tc>
        <w:tc>
          <w:tcPr>
            <w:tcW w:w="2542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учреждения</w:t>
            </w:r>
          </w:p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</w:tr>
      <w:tr w:rsidR="00B57F0D" w:rsidRPr="0050124A" w:rsidTr="0050124A">
        <w:tc>
          <w:tcPr>
            <w:tcW w:w="631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89" w:type="dxa"/>
          </w:tcPr>
          <w:p w:rsidR="00B57F0D" w:rsidRPr="0050124A" w:rsidRDefault="00B57F0D" w:rsidP="00501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информационных брошюр, буклетов о деятельности учреждения, структурных подразделениях, услугах.</w:t>
            </w:r>
          </w:p>
        </w:tc>
        <w:tc>
          <w:tcPr>
            <w:tcW w:w="2169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Постоянно, по мере необходимости</w:t>
            </w:r>
          </w:p>
        </w:tc>
        <w:tc>
          <w:tcPr>
            <w:tcW w:w="2542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B57F0D" w:rsidRPr="0050124A" w:rsidTr="0050124A">
        <w:tc>
          <w:tcPr>
            <w:tcW w:w="631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689" w:type="dxa"/>
          </w:tcPr>
          <w:p w:rsidR="00B57F0D" w:rsidRPr="0050124A" w:rsidRDefault="00B57F0D" w:rsidP="00501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альтернативной версии официального сайта учреждения в сети «интернет» для инвалидов по зрению</w:t>
            </w:r>
          </w:p>
        </w:tc>
        <w:tc>
          <w:tcPr>
            <w:tcW w:w="2169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январь 2017 года</w:t>
            </w:r>
          </w:p>
        </w:tc>
        <w:tc>
          <w:tcPr>
            <w:tcW w:w="2542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Программист</w:t>
            </w:r>
          </w:p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B57F0D" w:rsidRPr="0050124A" w:rsidTr="0050124A">
        <w:tc>
          <w:tcPr>
            <w:tcW w:w="631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689" w:type="dxa"/>
          </w:tcPr>
          <w:p w:rsidR="00B57F0D" w:rsidRPr="0050124A" w:rsidRDefault="00B57F0D" w:rsidP="00501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возможности направления заявления (жалобы), предложений и отзывов о качестве предоставления социальных услуг в электронной форме на официальном сайте учреждения в сети «Интернет».</w:t>
            </w:r>
          </w:p>
        </w:tc>
        <w:tc>
          <w:tcPr>
            <w:tcW w:w="2169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январь 2017 года</w:t>
            </w:r>
          </w:p>
        </w:tc>
        <w:tc>
          <w:tcPr>
            <w:tcW w:w="2542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Программист</w:t>
            </w:r>
          </w:p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B57F0D" w:rsidRPr="0050124A" w:rsidTr="0050124A">
        <w:tc>
          <w:tcPr>
            <w:tcW w:w="631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689" w:type="dxa"/>
          </w:tcPr>
          <w:p w:rsidR="00B57F0D" w:rsidRPr="0050124A" w:rsidRDefault="00B57F0D" w:rsidP="00501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 порядке подачи жалобы по вопросам качества оказания социальных услуг в общедоступных местах на информационных стендах, на официальном сайте учреждения в сети «Интернет»</w:t>
            </w:r>
          </w:p>
        </w:tc>
        <w:tc>
          <w:tcPr>
            <w:tcW w:w="2169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январь 2017 года</w:t>
            </w:r>
          </w:p>
        </w:tc>
        <w:tc>
          <w:tcPr>
            <w:tcW w:w="2542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Программист</w:t>
            </w:r>
          </w:p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B57F0D" w:rsidRPr="0050124A" w:rsidTr="0050124A">
        <w:tc>
          <w:tcPr>
            <w:tcW w:w="10031" w:type="dxa"/>
            <w:gridSpan w:val="4"/>
          </w:tcPr>
          <w:p w:rsidR="00B57F0D" w:rsidRPr="0050124A" w:rsidRDefault="00B57F0D" w:rsidP="00F038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Мероприятия, направленные на повышение комфортности условий предоставления социальных услуг и доступности их для маломобильных групп населения.</w:t>
            </w:r>
          </w:p>
        </w:tc>
      </w:tr>
      <w:tr w:rsidR="00B57F0D" w:rsidRPr="0050124A" w:rsidTr="0050124A">
        <w:tc>
          <w:tcPr>
            <w:tcW w:w="631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89" w:type="dxa"/>
          </w:tcPr>
          <w:p w:rsidR="00B57F0D" w:rsidRPr="0050124A" w:rsidRDefault="00B57F0D" w:rsidP="00501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доступности условий беспрепятственного доступа к объектам и услугам в учреждении для инвалидов (в том числе детей – инвалидов) и других маломобильных групп получателей социальных услуг</w:t>
            </w:r>
          </w:p>
        </w:tc>
        <w:tc>
          <w:tcPr>
            <w:tcW w:w="2169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2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Заместители директора</w:t>
            </w:r>
          </w:p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хозяйством</w:t>
            </w:r>
          </w:p>
        </w:tc>
      </w:tr>
      <w:tr w:rsidR="00B57F0D" w:rsidRPr="0050124A" w:rsidTr="0050124A">
        <w:tc>
          <w:tcPr>
            <w:tcW w:w="631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89" w:type="dxa"/>
          </w:tcPr>
          <w:p w:rsidR="00B57F0D" w:rsidRPr="0050124A" w:rsidRDefault="00B57F0D" w:rsidP="00501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материальной базы учреждения:</w:t>
            </w:r>
          </w:p>
          <w:p w:rsidR="00B57F0D" w:rsidRPr="0050124A" w:rsidRDefault="00B57F0D" w:rsidP="00501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ремонт здания учреждения по адресу: пгт. Красная Поляна, ул. Советская, д. 7 </w:t>
            </w:r>
          </w:p>
          <w:p w:rsidR="00B57F0D" w:rsidRPr="0050124A" w:rsidRDefault="00B57F0D" w:rsidP="00501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9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0124A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57F0D" w:rsidRPr="0050124A" w:rsidRDefault="00B57F0D" w:rsidP="0050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F0D" w:rsidRPr="0050124A" w:rsidRDefault="00B57F0D" w:rsidP="0050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(200 тыс. рублей)</w:t>
            </w:r>
          </w:p>
        </w:tc>
        <w:tc>
          <w:tcPr>
            <w:tcW w:w="2542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хозяйством</w:t>
            </w:r>
          </w:p>
        </w:tc>
      </w:tr>
      <w:tr w:rsidR="00B57F0D" w:rsidRPr="0050124A" w:rsidTr="0050124A">
        <w:tc>
          <w:tcPr>
            <w:tcW w:w="631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89" w:type="dxa"/>
          </w:tcPr>
          <w:p w:rsidR="00B57F0D" w:rsidRPr="0050124A" w:rsidRDefault="00B57F0D" w:rsidP="00501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Обеспечение комфортных условий проживания всех получателей услу</w:t>
            </w:r>
            <w:r w:rsidRPr="0050124A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г в </w:t>
            </w:r>
            <w:r w:rsidRPr="000F08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стационарном отделении</w:t>
            </w:r>
            <w:r w:rsidRPr="0050124A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169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2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Заместители директора</w:t>
            </w:r>
          </w:p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стационарного отделения</w:t>
            </w:r>
          </w:p>
        </w:tc>
      </w:tr>
      <w:tr w:rsidR="00B57F0D" w:rsidRPr="0050124A" w:rsidTr="0050124A">
        <w:tc>
          <w:tcPr>
            <w:tcW w:w="10031" w:type="dxa"/>
            <w:gridSpan w:val="4"/>
          </w:tcPr>
          <w:p w:rsidR="00B57F0D" w:rsidRPr="0050124A" w:rsidRDefault="00B57F0D" w:rsidP="00F038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Мероприятия, направленные на повышение квалификации работников учреждения, их компетентности и соблюдения норм этики</w:t>
            </w:r>
          </w:p>
        </w:tc>
      </w:tr>
      <w:tr w:rsidR="00B57F0D" w:rsidRPr="0050124A" w:rsidTr="0050124A">
        <w:tc>
          <w:tcPr>
            <w:tcW w:w="631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89" w:type="dxa"/>
          </w:tcPr>
          <w:p w:rsidR="00B57F0D" w:rsidRPr="0050124A" w:rsidRDefault="00B57F0D" w:rsidP="00672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Составление перспективного плана повышения квалификации сотрудников на 2017 год. </w:t>
            </w:r>
          </w:p>
        </w:tc>
        <w:tc>
          <w:tcPr>
            <w:tcW w:w="2169" w:type="dxa"/>
          </w:tcPr>
          <w:p w:rsidR="00B57F0D" w:rsidRPr="0050124A" w:rsidRDefault="00B57F0D" w:rsidP="00672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 2017 года</w:t>
            </w:r>
          </w:p>
          <w:p w:rsidR="00B57F0D" w:rsidRPr="0050124A" w:rsidRDefault="00B57F0D" w:rsidP="00672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</w:tcPr>
          <w:p w:rsidR="00B57F0D" w:rsidRPr="0050124A" w:rsidRDefault="00B57F0D" w:rsidP="00672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Заместители директора</w:t>
            </w:r>
          </w:p>
          <w:p w:rsidR="00B57F0D" w:rsidRPr="0050124A" w:rsidRDefault="00B57F0D" w:rsidP="00672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F0D" w:rsidRPr="0050124A" w:rsidRDefault="00B57F0D" w:rsidP="00672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Инспектор по кадрам</w:t>
            </w:r>
          </w:p>
        </w:tc>
      </w:tr>
      <w:tr w:rsidR="00B57F0D" w:rsidRPr="0050124A" w:rsidTr="0050124A">
        <w:tc>
          <w:tcPr>
            <w:tcW w:w="631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89" w:type="dxa"/>
          </w:tcPr>
          <w:p w:rsidR="00B57F0D" w:rsidRPr="0050124A" w:rsidRDefault="00B57F0D" w:rsidP="00672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методических учёб для сотрудников учреждения.</w:t>
            </w:r>
          </w:p>
        </w:tc>
        <w:tc>
          <w:tcPr>
            <w:tcW w:w="2169" w:type="dxa"/>
          </w:tcPr>
          <w:p w:rsidR="00B57F0D" w:rsidRPr="0050124A" w:rsidRDefault="00B57F0D" w:rsidP="00672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  <w:p w:rsidR="00B57F0D" w:rsidRPr="0050124A" w:rsidRDefault="00B57F0D" w:rsidP="00672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(по отдельному плану) – 12 учёб</w:t>
            </w:r>
          </w:p>
        </w:tc>
        <w:tc>
          <w:tcPr>
            <w:tcW w:w="2542" w:type="dxa"/>
          </w:tcPr>
          <w:p w:rsidR="00B57F0D" w:rsidRPr="0050124A" w:rsidRDefault="00B57F0D" w:rsidP="00672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B57F0D" w:rsidRPr="0050124A" w:rsidTr="0050124A">
        <w:tc>
          <w:tcPr>
            <w:tcW w:w="631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9" w:type="dxa"/>
          </w:tcPr>
          <w:p w:rsidR="00B57F0D" w:rsidRPr="0050124A" w:rsidRDefault="00B57F0D" w:rsidP="00501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Участие специалистов учреждения в областных семинарах – практикумах, обучающих семинарах.</w:t>
            </w:r>
          </w:p>
        </w:tc>
        <w:tc>
          <w:tcPr>
            <w:tcW w:w="2169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42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заведующие структурных подразделений</w:t>
            </w:r>
          </w:p>
        </w:tc>
      </w:tr>
      <w:tr w:rsidR="00B57F0D" w:rsidRPr="0050124A" w:rsidTr="0050124A">
        <w:tc>
          <w:tcPr>
            <w:tcW w:w="631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9" w:type="dxa"/>
          </w:tcPr>
          <w:p w:rsidR="00B57F0D" w:rsidRPr="0050124A" w:rsidRDefault="00B57F0D" w:rsidP="00501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сотрудников Кодексом этики служебного поведения работников учреждения социального обслуживания.</w:t>
            </w:r>
          </w:p>
        </w:tc>
        <w:tc>
          <w:tcPr>
            <w:tcW w:w="2169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42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B57F0D" w:rsidRPr="0050124A" w:rsidTr="0050124A">
        <w:tc>
          <w:tcPr>
            <w:tcW w:w="631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9" w:type="dxa"/>
          </w:tcPr>
          <w:p w:rsidR="00B57F0D" w:rsidRPr="0050124A" w:rsidRDefault="00B57F0D" w:rsidP="00501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по наставничеству для вновь принятых на работу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сотрудников</w:t>
            </w: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, с целью оказания содействия в адаптации и квалифицированной помощи.</w:t>
            </w:r>
          </w:p>
        </w:tc>
        <w:tc>
          <w:tcPr>
            <w:tcW w:w="2169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42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B57F0D" w:rsidRPr="0050124A" w:rsidTr="0050124A">
        <w:tc>
          <w:tcPr>
            <w:tcW w:w="631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9" w:type="dxa"/>
          </w:tcPr>
          <w:p w:rsidR="00B57F0D" w:rsidRPr="0050124A" w:rsidRDefault="00B57F0D" w:rsidP="00501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Проведение для сотрудников  методических часов на тему: «Этика социальной работы»</w:t>
            </w:r>
          </w:p>
        </w:tc>
        <w:tc>
          <w:tcPr>
            <w:tcW w:w="2169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 раза в год: февраль, сентябрь 2017 года)</w:t>
            </w:r>
          </w:p>
        </w:tc>
        <w:tc>
          <w:tcPr>
            <w:tcW w:w="2542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Заместители директора</w:t>
            </w:r>
          </w:p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B57F0D" w:rsidRPr="0050124A" w:rsidTr="0050124A">
        <w:tc>
          <w:tcPr>
            <w:tcW w:w="631" w:type="dxa"/>
          </w:tcPr>
          <w:p w:rsidR="00B57F0D" w:rsidRPr="0050124A" w:rsidRDefault="00B57F0D" w:rsidP="00672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689" w:type="dxa"/>
          </w:tcPr>
          <w:p w:rsidR="00B57F0D" w:rsidRDefault="00B57F0D" w:rsidP="00672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012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Повышение квалификации работников учреждения</w:t>
            </w:r>
          </w:p>
        </w:tc>
        <w:tc>
          <w:tcPr>
            <w:tcW w:w="2169" w:type="dxa"/>
          </w:tcPr>
          <w:p w:rsidR="00B57F0D" w:rsidRDefault="00B57F0D" w:rsidP="00672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 (медицинские сёстры – 2</w:t>
            </w: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человека)</w:t>
            </w:r>
          </w:p>
        </w:tc>
        <w:tc>
          <w:tcPr>
            <w:tcW w:w="2542" w:type="dxa"/>
          </w:tcPr>
          <w:p w:rsidR="00B57F0D" w:rsidRPr="0050124A" w:rsidRDefault="00B57F0D" w:rsidP="00672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Заместители директора</w:t>
            </w:r>
          </w:p>
          <w:p w:rsidR="00B57F0D" w:rsidRPr="0050124A" w:rsidRDefault="00B57F0D" w:rsidP="00672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F0D" w:rsidRPr="0050124A" w:rsidRDefault="00B57F0D" w:rsidP="00672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Инспектор по кадрам</w:t>
            </w:r>
          </w:p>
        </w:tc>
      </w:tr>
      <w:tr w:rsidR="00B57F0D" w:rsidRPr="0050124A" w:rsidTr="0050124A">
        <w:tc>
          <w:tcPr>
            <w:tcW w:w="10031" w:type="dxa"/>
            <w:gridSpan w:val="4"/>
          </w:tcPr>
          <w:p w:rsidR="00B57F0D" w:rsidRPr="0050124A" w:rsidRDefault="00B57F0D" w:rsidP="00F038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4. Мероприятия, направленные на повышения удовлетворённости клиентов качеством оказанных социальных услуг</w:t>
            </w:r>
          </w:p>
        </w:tc>
      </w:tr>
      <w:tr w:rsidR="00B57F0D" w:rsidRPr="0050124A" w:rsidTr="0050124A">
        <w:tc>
          <w:tcPr>
            <w:tcW w:w="631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689" w:type="dxa"/>
          </w:tcPr>
          <w:p w:rsidR="00B57F0D" w:rsidRPr="0050124A" w:rsidRDefault="00B57F0D" w:rsidP="00501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</w:rPr>
              <w:t>Проведение внутреннего мониторинга (опроса) получателей социальных услуг в целях выявления положительных и отрицательных тенденций в изменении качества жизни получателей социальных услуг учреждения, разработка плана по устранению негативных проявлений в качестве социального обслуживания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его анализ</w:t>
            </w:r>
          </w:p>
        </w:tc>
        <w:tc>
          <w:tcPr>
            <w:tcW w:w="2169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(1 раз в квартал)</w:t>
            </w:r>
          </w:p>
          <w:p w:rsidR="00B57F0D" w:rsidRPr="0050124A" w:rsidRDefault="00B57F0D" w:rsidP="0050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870 человек в квартал (25 % от общего количества получателей социальных услуг)</w:t>
            </w:r>
          </w:p>
        </w:tc>
        <w:tc>
          <w:tcPr>
            <w:tcW w:w="2542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B57F0D" w:rsidRPr="0050124A" w:rsidTr="0050124A">
        <w:tc>
          <w:tcPr>
            <w:tcW w:w="631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689" w:type="dxa"/>
          </w:tcPr>
          <w:p w:rsidR="00B57F0D" w:rsidRPr="0050124A" w:rsidRDefault="00B57F0D" w:rsidP="00501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24A">
              <w:rPr>
                <w:rFonts w:ascii="Times New Roman" w:hAnsi="Times New Roman"/>
                <w:sz w:val="24"/>
                <w:szCs w:val="24"/>
              </w:rPr>
              <w:t>Организация и проведение внутреннего контроля качества предоставления социальных услуг населению структурными подразделениями</w:t>
            </w:r>
          </w:p>
        </w:tc>
        <w:tc>
          <w:tcPr>
            <w:tcW w:w="2169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По отдельному графику</w:t>
            </w:r>
          </w:p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(в квартал по 1 проверке структурного подразделения) – 40 проверок</w:t>
            </w:r>
          </w:p>
        </w:tc>
        <w:tc>
          <w:tcPr>
            <w:tcW w:w="2542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4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</w:tr>
      <w:tr w:rsidR="00B57F0D" w:rsidRPr="0050124A" w:rsidTr="0050124A">
        <w:tc>
          <w:tcPr>
            <w:tcW w:w="631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689" w:type="dxa"/>
          </w:tcPr>
          <w:p w:rsidR="00B57F0D" w:rsidRPr="0050124A" w:rsidRDefault="00B57F0D" w:rsidP="00501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межведомственного взаимодействия с учреждениями образования, здравоохранения, культуры, администрацией района, администрациями городского и сельских поселений, а также общественными организациями по вопросам социального обслуживания и социального сопровождения граждан, нуждающихся в социальных услугах (участие в совещаниях, обмен информацией и совместное проведение социально – значимых мероприятий)</w:t>
            </w:r>
          </w:p>
        </w:tc>
        <w:tc>
          <w:tcPr>
            <w:tcW w:w="2169" w:type="dxa"/>
          </w:tcPr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2" w:type="dxa"/>
          </w:tcPr>
          <w:p w:rsidR="00B57F0D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Заместители директора</w:t>
            </w:r>
          </w:p>
          <w:p w:rsidR="00B57F0D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F0D" w:rsidRPr="0050124A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Заведующие структурных подразделений</w:t>
            </w:r>
          </w:p>
        </w:tc>
      </w:tr>
      <w:tr w:rsidR="00B57F0D" w:rsidRPr="0050124A" w:rsidTr="0050124A">
        <w:tc>
          <w:tcPr>
            <w:tcW w:w="631" w:type="dxa"/>
          </w:tcPr>
          <w:p w:rsidR="00B57F0D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689" w:type="dxa"/>
          </w:tcPr>
          <w:p w:rsidR="00B57F0D" w:rsidRDefault="00B57F0D" w:rsidP="00501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40B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инновационной деятельности, обеспечивающей постоянное использование передовых эффективных технологий и методик социальной работы, повышающих качество социального обслуживания (Мобильная бригада, Приемная семья, Пункт проката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ТСР</w:t>
            </w:r>
            <w:r w:rsidRPr="00A1440B">
              <w:rPr>
                <w:rFonts w:ascii="Times New Roman" w:hAnsi="Times New Roman"/>
                <w:sz w:val="24"/>
                <w:szCs w:val="24"/>
                <w:lang w:eastAsia="ru-RU"/>
              </w:rPr>
              <w:t>, Волонтерское движение, Участковый принцип социального обслуживания, проектная деятельность, служба социального сопровождения семей, имеющих детей с ограниченными возможностями здоровья и др.) и внедрение новых форм и методов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B57F0D" w:rsidRDefault="00B57F0D" w:rsidP="00501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служба «индивидуальный консультант» (300 инвалидов 1,2, 3 группы)</w:t>
            </w:r>
          </w:p>
          <w:p w:rsidR="00B57F0D" w:rsidRDefault="00B57F0D" w:rsidP="00501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«социальный театр» (в рамках социального проекта «Содружество» - 40 подростков)</w:t>
            </w:r>
          </w:p>
          <w:p w:rsidR="00B57F0D" w:rsidRDefault="00B57F0D" w:rsidP="00501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служба «контакт» (в рамках социального проекта «Содружество» - 40 подростков)</w:t>
            </w:r>
          </w:p>
          <w:p w:rsidR="00B57F0D" w:rsidRDefault="00B57F0D" w:rsidP="00501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«старший брат» (в рамках социального проекта «Содружество» - 40 подростков)</w:t>
            </w:r>
          </w:p>
          <w:p w:rsidR="00B57F0D" w:rsidRDefault="00B57F0D" w:rsidP="00501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«социальный консультант» (в рамках социального проекта «Содружество» - 40 подростков)</w:t>
            </w:r>
          </w:p>
          <w:p w:rsidR="00B57F0D" w:rsidRPr="00A1440B" w:rsidRDefault="00B57F0D" w:rsidP="00501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B57F0D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B57F0D" w:rsidRPr="004813CB" w:rsidRDefault="00B57F0D" w:rsidP="004813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F0D" w:rsidRPr="004813CB" w:rsidRDefault="00B57F0D" w:rsidP="004813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F0D" w:rsidRPr="004813CB" w:rsidRDefault="00B57F0D" w:rsidP="004813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F0D" w:rsidRPr="004813CB" w:rsidRDefault="00B57F0D" w:rsidP="004813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F0D" w:rsidRPr="004813CB" w:rsidRDefault="00B57F0D" w:rsidP="004813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F0D" w:rsidRPr="004813CB" w:rsidRDefault="00B57F0D" w:rsidP="004813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F0D" w:rsidRDefault="00B57F0D" w:rsidP="004813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F0D" w:rsidRPr="004813CB" w:rsidRDefault="00B57F0D" w:rsidP="004813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</w:tcPr>
          <w:p w:rsidR="00B57F0D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Заместители директора</w:t>
            </w:r>
          </w:p>
          <w:p w:rsidR="00B57F0D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F0D" w:rsidRDefault="00B57F0D" w:rsidP="0050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F0D" w:rsidRPr="004813CB" w:rsidRDefault="00B57F0D" w:rsidP="004813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Заведующие структурных подразделений</w:t>
            </w:r>
          </w:p>
        </w:tc>
      </w:tr>
    </w:tbl>
    <w:p w:rsidR="00B57F0D" w:rsidRDefault="00B57F0D" w:rsidP="00D718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57F0D" w:rsidRDefault="00B57F0D" w:rsidP="00D71857"/>
    <w:p w:rsidR="00B57F0D" w:rsidRDefault="00B57F0D"/>
    <w:sectPr w:rsidR="00B57F0D" w:rsidSect="00413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5BD"/>
    <w:rsid w:val="0007067C"/>
    <w:rsid w:val="00094A6E"/>
    <w:rsid w:val="000A1B2E"/>
    <w:rsid w:val="000D67D4"/>
    <w:rsid w:val="000F08BB"/>
    <w:rsid w:val="0011077B"/>
    <w:rsid w:val="00172ED7"/>
    <w:rsid w:val="001D687B"/>
    <w:rsid w:val="001E6A68"/>
    <w:rsid w:val="00312215"/>
    <w:rsid w:val="003911A3"/>
    <w:rsid w:val="003E2152"/>
    <w:rsid w:val="00413841"/>
    <w:rsid w:val="004813CB"/>
    <w:rsid w:val="0050124A"/>
    <w:rsid w:val="00501BC6"/>
    <w:rsid w:val="0059612A"/>
    <w:rsid w:val="005D273C"/>
    <w:rsid w:val="005F17A9"/>
    <w:rsid w:val="00672F4C"/>
    <w:rsid w:val="006B1B25"/>
    <w:rsid w:val="006E1C9E"/>
    <w:rsid w:val="007B303F"/>
    <w:rsid w:val="00881BA7"/>
    <w:rsid w:val="009323B1"/>
    <w:rsid w:val="00944C7D"/>
    <w:rsid w:val="009571F5"/>
    <w:rsid w:val="009916A1"/>
    <w:rsid w:val="009B626C"/>
    <w:rsid w:val="00A113FC"/>
    <w:rsid w:val="00A1440B"/>
    <w:rsid w:val="00B32F8A"/>
    <w:rsid w:val="00B57F0D"/>
    <w:rsid w:val="00BC3DDF"/>
    <w:rsid w:val="00C77012"/>
    <w:rsid w:val="00CA2F17"/>
    <w:rsid w:val="00D665BD"/>
    <w:rsid w:val="00D71857"/>
    <w:rsid w:val="00DA73ED"/>
    <w:rsid w:val="00EE060B"/>
    <w:rsid w:val="00F0383B"/>
    <w:rsid w:val="00F06C1C"/>
    <w:rsid w:val="00F74B59"/>
    <w:rsid w:val="00F90765"/>
    <w:rsid w:val="00FD5003"/>
    <w:rsid w:val="00FD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7185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7185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23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4</Pages>
  <Words>981</Words>
  <Characters>5597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Тимофеева ТА</dc:creator>
  <cp:keywords/>
  <dc:description/>
  <cp:lastModifiedBy>schns</cp:lastModifiedBy>
  <cp:revision>8</cp:revision>
  <dcterms:created xsi:type="dcterms:W3CDTF">2017-01-11T14:27:00Z</dcterms:created>
  <dcterms:modified xsi:type="dcterms:W3CDTF">2017-01-27T09:15:00Z</dcterms:modified>
</cp:coreProperties>
</file>